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C5A" w:rsidRDefault="00E76C5A" w:rsidP="00E76C5A">
      <w:pPr>
        <w:jc w:val="both"/>
        <w:rPr>
          <w:rFonts w:ascii="Verdana" w:hAnsi="Verdana" w:cs="Tahoma"/>
          <w:b/>
          <w:sz w:val="20"/>
          <w:szCs w:val="20"/>
        </w:rPr>
      </w:pPr>
    </w:p>
    <w:p w:rsidR="00E76C5A" w:rsidRDefault="00E76C5A" w:rsidP="00E76C5A">
      <w:pPr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Załącznik nr 1 do umowy nr ………………</w:t>
      </w:r>
    </w:p>
    <w:p w:rsidR="00E76C5A" w:rsidRDefault="00E76C5A" w:rsidP="00E76C5A">
      <w:pPr>
        <w:spacing w:after="120" w:line="280" w:lineRule="exact"/>
        <w:ind w:left="360"/>
        <w:jc w:val="center"/>
        <w:rPr>
          <w:rFonts w:ascii="Verdana" w:hAnsi="Verdana" w:cs="Tahoma"/>
          <w:b/>
          <w:sz w:val="20"/>
          <w:szCs w:val="20"/>
        </w:rPr>
      </w:pPr>
    </w:p>
    <w:p w:rsidR="00E76C5A" w:rsidRDefault="00E76C5A" w:rsidP="00E76C5A">
      <w:pPr>
        <w:spacing w:after="120" w:line="280" w:lineRule="exact"/>
        <w:ind w:left="360"/>
        <w:jc w:val="center"/>
        <w:rPr>
          <w:rFonts w:ascii="Verdana" w:hAnsi="Verdana" w:cs="Tahoma"/>
          <w:b/>
          <w:sz w:val="20"/>
          <w:szCs w:val="20"/>
        </w:rPr>
      </w:pPr>
    </w:p>
    <w:p w:rsidR="00E76C5A" w:rsidRDefault="00E76C5A" w:rsidP="00E76C5A">
      <w:pPr>
        <w:spacing w:after="120" w:line="280" w:lineRule="exact"/>
        <w:ind w:left="360"/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 w:cs="Tahoma"/>
          <w:b/>
          <w:sz w:val="20"/>
          <w:szCs w:val="20"/>
        </w:rPr>
        <w:t>Opis przedmiotu zamówienia na z</w:t>
      </w:r>
      <w:r>
        <w:rPr>
          <w:rFonts w:ascii="Verdana" w:hAnsi="Verdana"/>
          <w:b/>
          <w:bCs/>
          <w:sz w:val="20"/>
        </w:rPr>
        <w:t>apewnienie usług gastronomicznych dla potrzeb gości Urzędu Miejskiego Wrocławia, Biura Współpracy z Zagranicą.</w:t>
      </w:r>
    </w:p>
    <w:p w:rsidR="00E76C5A" w:rsidRDefault="00E76C5A" w:rsidP="00E76C5A">
      <w:pPr>
        <w:jc w:val="center"/>
        <w:rPr>
          <w:rFonts w:ascii="Verdana" w:hAnsi="Verdana" w:cs="Tahoma"/>
          <w:sz w:val="20"/>
          <w:szCs w:val="20"/>
        </w:rPr>
      </w:pPr>
    </w:p>
    <w:p w:rsidR="00E76C5A" w:rsidRDefault="00E76C5A" w:rsidP="00E76C5A">
      <w:pPr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Zadaniem Wykonawcy jest</w:t>
      </w:r>
      <w:r w:rsidR="00F2075D">
        <w:rPr>
          <w:rFonts w:ascii="Verdana" w:hAnsi="Verdana"/>
          <w:sz w:val="19"/>
          <w:szCs w:val="19"/>
        </w:rPr>
        <w:t xml:space="preserve"> usługa pośrednictwa rezerwacji usług gastronomicznych</w:t>
      </w:r>
      <w:r>
        <w:rPr>
          <w:rFonts w:ascii="Verdana" w:hAnsi="Verdana"/>
          <w:bCs/>
          <w:iCs/>
          <w:sz w:val="19"/>
          <w:szCs w:val="19"/>
        </w:rPr>
        <w:t xml:space="preserve">, dla potrzeb gości </w:t>
      </w:r>
      <w:r>
        <w:rPr>
          <w:rFonts w:ascii="Verdana" w:hAnsi="Verdana"/>
          <w:bCs/>
          <w:sz w:val="19"/>
          <w:szCs w:val="19"/>
        </w:rPr>
        <w:t>Urzędu Miejskiego Wrocławia, Biura Współpracy z Zagranicą</w:t>
      </w:r>
      <w:r>
        <w:rPr>
          <w:rFonts w:ascii="Verdana" w:hAnsi="Verdana"/>
          <w:sz w:val="19"/>
          <w:szCs w:val="19"/>
        </w:rPr>
        <w:t xml:space="preserve"> zgodnie z dyspozycjami i wytycznymi  Zamawiającego w okresie </w:t>
      </w:r>
      <w:r w:rsidR="009C298A">
        <w:rPr>
          <w:rFonts w:ascii="Verdana" w:hAnsi="Verdana"/>
          <w:sz w:val="19"/>
          <w:szCs w:val="19"/>
        </w:rPr>
        <w:t>41 miesięcy</w:t>
      </w:r>
      <w:r w:rsidR="00B55E73">
        <w:rPr>
          <w:rFonts w:ascii="Verdana" w:hAnsi="Verdana"/>
          <w:sz w:val="19"/>
          <w:szCs w:val="19"/>
        </w:rPr>
        <w:t xml:space="preserve"> </w:t>
      </w:r>
      <w:r w:rsidR="00F2075D">
        <w:rPr>
          <w:rFonts w:ascii="Verdana" w:hAnsi="Verdana"/>
          <w:sz w:val="19"/>
          <w:szCs w:val="19"/>
        </w:rPr>
        <w:t>od dnia podpisania umowy lub do wyczerpania kwoty</w:t>
      </w:r>
      <w:r w:rsidR="00D42E74">
        <w:rPr>
          <w:rFonts w:ascii="Verdana" w:hAnsi="Verdana"/>
          <w:sz w:val="19"/>
          <w:szCs w:val="19"/>
        </w:rPr>
        <w:t>,</w:t>
      </w:r>
      <w:r w:rsidR="00F2075D">
        <w:rPr>
          <w:rFonts w:ascii="Verdana" w:hAnsi="Verdana"/>
          <w:sz w:val="19"/>
          <w:szCs w:val="19"/>
        </w:rPr>
        <w:t xml:space="preserve"> </w:t>
      </w:r>
      <w:r>
        <w:rPr>
          <w:rFonts w:ascii="Verdana" w:hAnsi="Verdana"/>
          <w:bCs/>
          <w:sz w:val="19"/>
          <w:szCs w:val="19"/>
        </w:rPr>
        <w:t>zgodnie z poniższą specyfikacją:</w:t>
      </w:r>
      <w:r>
        <w:rPr>
          <w:rFonts w:ascii="Verdana" w:hAnsi="Verdana"/>
          <w:sz w:val="19"/>
          <w:szCs w:val="19"/>
        </w:rPr>
        <w:t xml:space="preserve"> </w:t>
      </w:r>
    </w:p>
    <w:p w:rsidR="00E76C5A" w:rsidRDefault="00E76C5A" w:rsidP="00E76C5A">
      <w:pPr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W momencie pojawienia się konieczności rezerwacji usługi gastronomicznej Zamawiający każdorazowo wskaże:</w:t>
      </w:r>
    </w:p>
    <w:p w:rsidR="00E76C5A" w:rsidRDefault="00E76C5A" w:rsidP="00E76C5A">
      <w:pPr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-  ilość osób, dla których ma być świadczona usługa,</w:t>
      </w:r>
    </w:p>
    <w:p w:rsidR="00E76C5A" w:rsidRDefault="00E76C5A" w:rsidP="00E76C5A">
      <w:pPr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- preferowaną lokalizację obiektu w którym ma być świadczona usługa ,</w:t>
      </w:r>
    </w:p>
    <w:p w:rsidR="00F2075D" w:rsidRDefault="00E76C5A" w:rsidP="00E76C5A">
      <w:pPr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- wymagany rodzaj kuchni</w:t>
      </w:r>
      <w:r w:rsidR="00F2075D">
        <w:rPr>
          <w:rFonts w:ascii="Verdana" w:hAnsi="Verdana"/>
          <w:sz w:val="19"/>
          <w:szCs w:val="19"/>
        </w:rPr>
        <w:t>,</w:t>
      </w:r>
    </w:p>
    <w:p w:rsidR="00F04EB9" w:rsidRPr="00F2075D" w:rsidRDefault="00F2075D" w:rsidP="00F04EB9">
      <w:pPr>
        <w:pStyle w:val="Default"/>
        <w:rPr>
          <w:rFonts w:ascii="Verdana" w:hAnsi="Verdana"/>
          <w:sz w:val="19"/>
          <w:szCs w:val="19"/>
        </w:rPr>
      </w:pPr>
      <w:r w:rsidRPr="00F2075D">
        <w:rPr>
          <w:rFonts w:ascii="Verdana" w:hAnsi="Verdana"/>
          <w:sz w:val="19"/>
          <w:szCs w:val="19"/>
        </w:rPr>
        <w:t xml:space="preserve">- </w:t>
      </w:r>
      <w:r w:rsidR="00A9080D" w:rsidRPr="00F2075D">
        <w:rPr>
          <w:rFonts w:ascii="Verdana" w:hAnsi="Verdana"/>
          <w:sz w:val="19"/>
          <w:szCs w:val="19"/>
        </w:rPr>
        <w:t>określ</w:t>
      </w:r>
      <w:r w:rsidR="00A9080D">
        <w:rPr>
          <w:rFonts w:ascii="Verdana" w:hAnsi="Verdana"/>
          <w:sz w:val="19"/>
          <w:szCs w:val="19"/>
        </w:rPr>
        <w:t>i</w:t>
      </w:r>
      <w:r w:rsidR="00A9080D" w:rsidRPr="00F2075D">
        <w:rPr>
          <w:rFonts w:ascii="Verdana" w:hAnsi="Verdana"/>
          <w:sz w:val="19"/>
          <w:szCs w:val="19"/>
        </w:rPr>
        <w:t xml:space="preserve"> </w:t>
      </w:r>
      <w:r w:rsidR="00F04EB9" w:rsidRPr="00F2075D">
        <w:rPr>
          <w:rFonts w:ascii="Verdana" w:hAnsi="Verdana"/>
          <w:sz w:val="19"/>
          <w:szCs w:val="19"/>
        </w:rPr>
        <w:t>standard świadczonej usługi, datę, godzinę, czas trwania</w:t>
      </w:r>
      <w:r w:rsidRPr="00F2075D">
        <w:rPr>
          <w:rFonts w:ascii="Verdana" w:hAnsi="Verdana"/>
          <w:sz w:val="19"/>
          <w:szCs w:val="19"/>
        </w:rPr>
        <w:t xml:space="preserve"> zleconej usługi</w:t>
      </w:r>
      <w:r>
        <w:rPr>
          <w:rFonts w:ascii="Verdana" w:hAnsi="Verdana"/>
          <w:sz w:val="19"/>
          <w:szCs w:val="19"/>
        </w:rPr>
        <w:t>.</w:t>
      </w:r>
      <w:r w:rsidR="00F04EB9" w:rsidRPr="00F2075D">
        <w:rPr>
          <w:rFonts w:ascii="Verdana" w:hAnsi="Verdana"/>
          <w:sz w:val="19"/>
          <w:szCs w:val="19"/>
        </w:rPr>
        <w:t xml:space="preserve"> </w:t>
      </w:r>
    </w:p>
    <w:p w:rsidR="00F04EB9" w:rsidRDefault="00F04EB9" w:rsidP="00E76C5A">
      <w:pPr>
        <w:jc w:val="both"/>
        <w:rPr>
          <w:rFonts w:ascii="Verdana" w:hAnsi="Verdana"/>
          <w:sz w:val="19"/>
          <w:szCs w:val="19"/>
        </w:rPr>
      </w:pPr>
    </w:p>
    <w:p w:rsidR="00E76C5A" w:rsidRDefault="00E76C5A" w:rsidP="00E76C5A">
      <w:pPr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Wykonawca obowiązany jest przedstawić co najmniej 3 propozycje konkretnych restauracji spełniających powyższe warunki, spośród których Zamawiający wskaże lokal gastronomiczny w którym świadczona będzie usługa.</w:t>
      </w:r>
    </w:p>
    <w:p w:rsidR="006372B4" w:rsidRDefault="006372B4" w:rsidP="006372B4">
      <w:pPr>
        <w:pStyle w:val="Default"/>
      </w:pPr>
    </w:p>
    <w:p w:rsidR="0031566E" w:rsidRDefault="006372B4" w:rsidP="0031566E">
      <w:pPr>
        <w:pStyle w:val="Default"/>
        <w:jc w:val="both"/>
        <w:rPr>
          <w:rFonts w:ascii="Verdana" w:hAnsi="Verdana"/>
          <w:sz w:val="19"/>
          <w:szCs w:val="19"/>
        </w:rPr>
      </w:pPr>
      <w:r w:rsidRPr="00D42E74">
        <w:rPr>
          <w:rFonts w:ascii="Verdana" w:hAnsi="Verdana"/>
          <w:sz w:val="19"/>
          <w:szCs w:val="19"/>
        </w:rPr>
        <w:t xml:space="preserve">Świadczenie usług pośrednictwa w ramach organizowanych przez Zamawiającego wydarzeń, będzie odbywało się sukcesywnie, w oparciu o pojedyncze zlecenia przesyłane przez upoważnionego przez Zamawiającego pracownika na podany w umowie adres </w:t>
      </w:r>
      <w:r w:rsidR="00A35FCB" w:rsidRPr="00D42E74">
        <w:rPr>
          <w:rFonts w:ascii="Verdana" w:hAnsi="Verdana"/>
          <w:sz w:val="19"/>
          <w:szCs w:val="19"/>
        </w:rPr>
        <w:t>mejlowy.</w:t>
      </w:r>
      <w:r w:rsidRPr="00D42E74">
        <w:rPr>
          <w:rFonts w:ascii="Verdana" w:hAnsi="Verdana"/>
          <w:sz w:val="19"/>
          <w:szCs w:val="19"/>
        </w:rPr>
        <w:t xml:space="preserve"> </w:t>
      </w:r>
    </w:p>
    <w:p w:rsidR="006372B4" w:rsidRDefault="006372B4" w:rsidP="00E76C5A">
      <w:pPr>
        <w:jc w:val="both"/>
        <w:rPr>
          <w:rFonts w:ascii="Verdana" w:hAnsi="Verdana"/>
          <w:bCs/>
          <w:iCs/>
          <w:sz w:val="19"/>
          <w:szCs w:val="19"/>
        </w:rPr>
      </w:pPr>
    </w:p>
    <w:p w:rsidR="00E76C5A" w:rsidRDefault="00E76C5A" w:rsidP="00E76C5A">
      <w:pPr>
        <w:jc w:val="both"/>
        <w:rPr>
          <w:rFonts w:ascii="Verdana" w:hAnsi="Verdana"/>
          <w:bCs/>
          <w:iCs/>
          <w:sz w:val="19"/>
          <w:szCs w:val="19"/>
        </w:rPr>
      </w:pPr>
      <w:r>
        <w:rPr>
          <w:rFonts w:ascii="Verdana" w:hAnsi="Verdana"/>
          <w:bCs/>
          <w:iCs/>
          <w:sz w:val="19"/>
          <w:szCs w:val="19"/>
        </w:rPr>
        <w:t xml:space="preserve">O ile Zamawiający nie wskaże innej lokalizacji, wszystkie proponowane lokale winny znajdować się w odległości do 2 500 metrów od siedziby Zamawiającego, tj. adresu </w:t>
      </w:r>
      <w:r w:rsidR="001059EB">
        <w:rPr>
          <w:rFonts w:ascii="Verdana" w:hAnsi="Verdana"/>
          <w:bCs/>
          <w:iCs/>
          <w:sz w:val="19"/>
          <w:szCs w:val="19"/>
        </w:rPr>
        <w:t xml:space="preserve">Rynek 7-9, 50-106 </w:t>
      </w:r>
      <w:r>
        <w:rPr>
          <w:rFonts w:ascii="Verdana" w:hAnsi="Verdana"/>
          <w:bCs/>
          <w:iCs/>
          <w:sz w:val="19"/>
          <w:szCs w:val="19"/>
        </w:rPr>
        <w:t>Wrocław.</w:t>
      </w:r>
    </w:p>
    <w:p w:rsidR="00E76C5A" w:rsidRDefault="00E76C5A" w:rsidP="00E76C5A">
      <w:pPr>
        <w:jc w:val="both"/>
        <w:rPr>
          <w:rFonts w:ascii="Verdana" w:hAnsi="Verdana"/>
          <w:bCs/>
          <w:sz w:val="19"/>
          <w:szCs w:val="19"/>
        </w:rPr>
      </w:pPr>
      <w:r>
        <w:rPr>
          <w:rFonts w:ascii="Verdana" w:hAnsi="Verdana"/>
          <w:bCs/>
          <w:sz w:val="19"/>
          <w:szCs w:val="19"/>
        </w:rPr>
        <w:t>Zamawiający weryfikował będzie ww. odległość za pomocą aplikacji Google Maps w trybie pieszym w odniesieniu od punktu startowego jakim jest adres lokalu gastronomicznego zaoferowanego przez Wykonawcę do punktu finalnego jakim jest siedziba Zamawiającego.</w:t>
      </w:r>
    </w:p>
    <w:p w:rsidR="00E76C5A" w:rsidRDefault="00E76C5A" w:rsidP="00E76C5A">
      <w:pPr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Następnie Wykonawca obowiązany jest potwierdzić Zamawiającemu rezerwację wykonaną we wskazanym lokalu.</w:t>
      </w:r>
    </w:p>
    <w:p w:rsidR="00F9739B" w:rsidRDefault="00F9739B" w:rsidP="00F9739B">
      <w:pPr>
        <w:pStyle w:val="Default"/>
      </w:pPr>
    </w:p>
    <w:p w:rsidR="0031566E" w:rsidRDefault="00F9739B">
      <w:pPr>
        <w:pStyle w:val="Default"/>
        <w:jc w:val="both"/>
        <w:rPr>
          <w:rFonts w:ascii="Verdana" w:hAnsi="Verdana"/>
          <w:sz w:val="19"/>
          <w:szCs w:val="19"/>
        </w:rPr>
      </w:pPr>
      <w:r w:rsidRPr="00D42E74">
        <w:rPr>
          <w:rFonts w:ascii="Verdana" w:hAnsi="Verdana"/>
          <w:sz w:val="19"/>
          <w:szCs w:val="19"/>
        </w:rPr>
        <w:t>Zamawiający zastrzega sobie możliwość wskazania realizatora usługi w przypadku, gdy żadna z propozycji Wykonawcy nie będzie spełniała jego oczekiwań. W takim przypadku realizatorem usługi będzie podmiot wskazany przez Zamawiającego, z którym Wykonawca będzie dokonywał wszelkich niezbędnych rozliczeń.</w:t>
      </w:r>
    </w:p>
    <w:p w:rsidR="00F9739B" w:rsidRDefault="00F9739B" w:rsidP="00E76C5A">
      <w:pPr>
        <w:jc w:val="both"/>
        <w:rPr>
          <w:rFonts w:ascii="Verdana" w:hAnsi="Verdana"/>
          <w:sz w:val="19"/>
          <w:szCs w:val="19"/>
        </w:rPr>
      </w:pPr>
    </w:p>
    <w:p w:rsidR="00E76C5A" w:rsidRDefault="00E76C5A" w:rsidP="00E76C5A">
      <w:pPr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Usługa ma być świadczona na podstawie zamówienia a’la carte lub mini karta w zależności od decyzji Zamawiającego.</w:t>
      </w:r>
    </w:p>
    <w:p w:rsidR="00E76C5A" w:rsidRDefault="00E76C5A" w:rsidP="00E76C5A">
      <w:pPr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lastRenderedPageBreak/>
        <w:t xml:space="preserve">Wykonawca zobowiązuje się do osobistego świadczenia usług pośrednictwa w zakupie usług restauracyjnych. </w:t>
      </w:r>
    </w:p>
    <w:p w:rsidR="00E76C5A" w:rsidRDefault="00E76C5A" w:rsidP="00E76C5A">
      <w:pPr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Wykonawca wskaże osobę, odpowiedzialną za kontakt z Zamawiającym i  realizację procedury rezerwacji  usług gastronomicznych, pozostającego w kontakcie </w:t>
      </w:r>
      <w:r w:rsidR="0015296D">
        <w:rPr>
          <w:rFonts w:ascii="Verdana" w:hAnsi="Verdana"/>
          <w:sz w:val="19"/>
          <w:szCs w:val="19"/>
        </w:rPr>
        <w:t xml:space="preserve">mejlowym </w:t>
      </w:r>
      <w:r>
        <w:rPr>
          <w:rFonts w:ascii="Verdana" w:hAnsi="Verdana"/>
          <w:sz w:val="19"/>
          <w:szCs w:val="19"/>
        </w:rPr>
        <w:t>i telefonicznym z Zamawiającym od poniedziałku do piątku</w:t>
      </w:r>
      <w:r w:rsidR="00FD199D">
        <w:rPr>
          <w:rFonts w:ascii="Verdana" w:hAnsi="Verdana"/>
          <w:sz w:val="19"/>
          <w:szCs w:val="19"/>
        </w:rPr>
        <w:t xml:space="preserve"> </w:t>
      </w:r>
      <w:r>
        <w:rPr>
          <w:rFonts w:ascii="Verdana" w:hAnsi="Verdana"/>
          <w:sz w:val="19"/>
          <w:szCs w:val="19"/>
        </w:rPr>
        <w:t>w godzinach od 9.00 do 1</w:t>
      </w:r>
      <w:r w:rsidR="001059EB">
        <w:rPr>
          <w:rFonts w:ascii="Verdana" w:hAnsi="Verdana"/>
          <w:sz w:val="19"/>
          <w:szCs w:val="19"/>
        </w:rPr>
        <w:t>8</w:t>
      </w:r>
      <w:r>
        <w:rPr>
          <w:rFonts w:ascii="Verdana" w:hAnsi="Verdana"/>
          <w:sz w:val="19"/>
          <w:szCs w:val="19"/>
        </w:rPr>
        <w:t xml:space="preserve">.00. </w:t>
      </w:r>
    </w:p>
    <w:p w:rsidR="00E76C5A" w:rsidRDefault="00E76C5A" w:rsidP="00E76C5A">
      <w:pPr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W wyjątkowych, incydentalnych przypadkach Zamawiający zastrzega sobie prawo kontaktu telefonicznego poza tymi godzinami.</w:t>
      </w:r>
    </w:p>
    <w:p w:rsidR="00450F4E" w:rsidRDefault="00450F4E" w:rsidP="00450F4E">
      <w:pPr>
        <w:pStyle w:val="Default"/>
      </w:pPr>
    </w:p>
    <w:p w:rsidR="0031566E" w:rsidRDefault="00450F4E">
      <w:pPr>
        <w:pStyle w:val="Default"/>
        <w:jc w:val="both"/>
        <w:rPr>
          <w:rFonts w:ascii="Verdana" w:hAnsi="Verdana"/>
          <w:sz w:val="19"/>
          <w:szCs w:val="19"/>
        </w:rPr>
      </w:pPr>
      <w:r w:rsidRPr="00D42E74">
        <w:rPr>
          <w:rFonts w:ascii="Verdana" w:hAnsi="Verdana"/>
          <w:sz w:val="19"/>
          <w:szCs w:val="19"/>
        </w:rPr>
        <w:t xml:space="preserve">Zamawiający będzie uiszczał zapłatę tylko za faktycznie wykonane usługi, w skład których będzie wchodziła kwota za wykonane usługi restauracyjnej oraz </w:t>
      </w:r>
      <w:r w:rsidR="00D42E74">
        <w:rPr>
          <w:rFonts w:ascii="Verdana" w:hAnsi="Verdana"/>
          <w:sz w:val="19"/>
          <w:szCs w:val="19"/>
        </w:rPr>
        <w:t>kwota marż</w:t>
      </w:r>
      <w:r w:rsidR="00A35FCB" w:rsidRPr="00D42E74">
        <w:rPr>
          <w:rFonts w:ascii="Verdana" w:hAnsi="Verdana"/>
          <w:sz w:val="19"/>
          <w:szCs w:val="19"/>
        </w:rPr>
        <w:t>y</w:t>
      </w:r>
      <w:r w:rsidR="00D42E74">
        <w:rPr>
          <w:rFonts w:ascii="Verdana" w:hAnsi="Verdana"/>
          <w:sz w:val="19"/>
          <w:szCs w:val="19"/>
        </w:rPr>
        <w:t>.</w:t>
      </w:r>
      <w:r w:rsidR="00A35FCB" w:rsidRPr="00D42E74">
        <w:rPr>
          <w:rFonts w:ascii="Verdana" w:hAnsi="Verdana"/>
          <w:sz w:val="19"/>
          <w:szCs w:val="19"/>
        </w:rPr>
        <w:t xml:space="preserve"> </w:t>
      </w:r>
    </w:p>
    <w:p w:rsidR="00E76C5A" w:rsidRPr="00D42E74" w:rsidRDefault="00E76C5A" w:rsidP="00E76C5A">
      <w:pPr>
        <w:jc w:val="both"/>
        <w:rPr>
          <w:rFonts w:ascii="Verdana" w:hAnsi="Verdana"/>
          <w:b/>
          <w:sz w:val="19"/>
          <w:szCs w:val="19"/>
        </w:rPr>
      </w:pPr>
    </w:p>
    <w:p w:rsidR="00E76C5A" w:rsidRDefault="00E76C5A" w:rsidP="00E76C5A">
      <w:pPr>
        <w:jc w:val="both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Procedura bezkosztowej anulacji rezerwacji usługi gastronomicznej</w:t>
      </w:r>
    </w:p>
    <w:p w:rsidR="00E76C5A" w:rsidRDefault="00E76C5A" w:rsidP="00E76C5A">
      <w:pPr>
        <w:spacing w:before="120"/>
        <w:jc w:val="both"/>
        <w:outlineLvl w:val="0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Zamawiający uprawniony jest do dokonania czynności anulowania rezerwacji usługi poprzez przesłanie wykonawcy pisemnie, faksem lub emailem poprzez kontakt z osobą odpowiedzialną za przeprowadzenie procedury rezerwacji ze strony Wykonawcy.</w:t>
      </w:r>
    </w:p>
    <w:p w:rsidR="00E76C5A" w:rsidRDefault="00E76C5A" w:rsidP="00E76C5A">
      <w:pPr>
        <w:jc w:val="both"/>
        <w:outlineLvl w:val="0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Anulacja świadczenia usługi jest bezkosztowa w przypadku przesłania Wykonawcy oświadczenia w sprawie anulowania Rezerwacji w następujących terminach:</w:t>
      </w:r>
    </w:p>
    <w:p w:rsidR="00E76C5A" w:rsidRDefault="00E76C5A" w:rsidP="00E76C5A">
      <w:pPr>
        <w:pStyle w:val="Akapitzlist1"/>
        <w:numPr>
          <w:ilvl w:val="0"/>
          <w:numId w:val="1"/>
        </w:numPr>
        <w:spacing w:after="120" w:line="276" w:lineRule="auto"/>
        <w:jc w:val="both"/>
        <w:outlineLvl w:val="0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Dla rezerwacji dla grupy do 10 osób do 3 godziny przed terminem planowanej usługi,  </w:t>
      </w:r>
    </w:p>
    <w:p w:rsidR="00E76C5A" w:rsidRDefault="00E76C5A" w:rsidP="00E76C5A">
      <w:pPr>
        <w:pStyle w:val="Akapitzlist1"/>
        <w:numPr>
          <w:ilvl w:val="0"/>
          <w:numId w:val="1"/>
        </w:numPr>
        <w:spacing w:before="120" w:line="276" w:lineRule="auto"/>
        <w:jc w:val="both"/>
        <w:outlineLvl w:val="0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Dla rezerwacji dla grupy powyżej 10 osób najpóźniej do 24 godzin terminem planowanej usługi;</w:t>
      </w:r>
    </w:p>
    <w:p w:rsidR="00E76C5A" w:rsidRDefault="00E76C5A" w:rsidP="00E76C5A">
      <w:pPr>
        <w:spacing w:after="120"/>
        <w:jc w:val="both"/>
        <w:outlineLvl w:val="0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Anulacja rezerwacji w terminie krótszym niż wskazana powyżej spowoduje 100% obciążenie Zamawiającego, chyba że nastąpi przeniesienie terminu realizacji usługi w okresie nie dłuższym niż 30 dni od daty określonej jako początek świadczenia usługi</w:t>
      </w:r>
      <w:r w:rsidR="001059EB">
        <w:rPr>
          <w:rFonts w:ascii="Verdana" w:hAnsi="Verdana"/>
          <w:sz w:val="19"/>
          <w:szCs w:val="19"/>
        </w:rPr>
        <w:t xml:space="preserve"> na podstawie zgłoszenie mejlowego</w:t>
      </w:r>
      <w:r>
        <w:rPr>
          <w:rFonts w:ascii="Verdana" w:hAnsi="Verdana"/>
          <w:sz w:val="19"/>
          <w:szCs w:val="19"/>
        </w:rPr>
        <w:t>.</w:t>
      </w:r>
    </w:p>
    <w:p w:rsidR="00E76C5A" w:rsidRDefault="00E76C5A" w:rsidP="00E76C5A">
      <w:pPr>
        <w:jc w:val="both"/>
        <w:rPr>
          <w:rFonts w:ascii="Verdana" w:hAnsi="Verdana"/>
          <w:sz w:val="20"/>
          <w:szCs w:val="20"/>
        </w:rPr>
      </w:pPr>
    </w:p>
    <w:p w:rsidR="00AB3632" w:rsidRPr="00FA03ED" w:rsidRDefault="00AB3632" w:rsidP="00FA03ED"/>
    <w:sectPr w:rsidR="00AB3632" w:rsidRPr="00FA03ED" w:rsidSect="00027CD7">
      <w:footerReference w:type="even" r:id="rId8"/>
      <w:footerReference w:type="default" r:id="rId9"/>
      <w:footnotePr>
        <w:pos w:val="beneathText"/>
      </w:footnotePr>
      <w:pgSz w:w="11905" w:h="16837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AD7" w:rsidRDefault="00B86AD7" w:rsidP="00471132">
      <w:pPr>
        <w:spacing w:after="0" w:line="240" w:lineRule="auto"/>
      </w:pPr>
      <w:r>
        <w:separator/>
      </w:r>
    </w:p>
  </w:endnote>
  <w:endnote w:type="continuationSeparator" w:id="1">
    <w:p w:rsidR="00B86AD7" w:rsidRDefault="00B86AD7" w:rsidP="0047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132" w:rsidRDefault="00FF24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B363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1132" w:rsidRDefault="004711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132" w:rsidRDefault="00FF24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B363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298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71132" w:rsidRDefault="0047113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AD7" w:rsidRDefault="00B86AD7" w:rsidP="00471132">
      <w:pPr>
        <w:spacing w:after="0" w:line="240" w:lineRule="auto"/>
      </w:pPr>
      <w:r>
        <w:separator/>
      </w:r>
    </w:p>
  </w:footnote>
  <w:footnote w:type="continuationSeparator" w:id="1">
    <w:p w:rsidR="00B86AD7" w:rsidRDefault="00B86AD7" w:rsidP="004711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C4C68"/>
    <w:multiLevelType w:val="hybridMultilevel"/>
    <w:tmpl w:val="173A5AF0"/>
    <w:lvl w:ilvl="0" w:tplc="0F847A78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trackRevisions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E76C5A"/>
    <w:rsid w:val="00007C7A"/>
    <w:rsid w:val="00023472"/>
    <w:rsid w:val="00027CD7"/>
    <w:rsid w:val="000C7E71"/>
    <w:rsid w:val="001059EB"/>
    <w:rsid w:val="0015296D"/>
    <w:rsid w:val="001E479C"/>
    <w:rsid w:val="002E6527"/>
    <w:rsid w:val="0031566E"/>
    <w:rsid w:val="003A382E"/>
    <w:rsid w:val="003F6CBE"/>
    <w:rsid w:val="00450F4E"/>
    <w:rsid w:val="00471132"/>
    <w:rsid w:val="004C4655"/>
    <w:rsid w:val="0053068F"/>
    <w:rsid w:val="005859A6"/>
    <w:rsid w:val="00592223"/>
    <w:rsid w:val="006372B4"/>
    <w:rsid w:val="0064258B"/>
    <w:rsid w:val="00656250"/>
    <w:rsid w:val="007819B3"/>
    <w:rsid w:val="00813851"/>
    <w:rsid w:val="008C6D5E"/>
    <w:rsid w:val="008D70E4"/>
    <w:rsid w:val="008E712C"/>
    <w:rsid w:val="009951A9"/>
    <w:rsid w:val="009A7933"/>
    <w:rsid w:val="009C298A"/>
    <w:rsid w:val="009C74F1"/>
    <w:rsid w:val="009D0F53"/>
    <w:rsid w:val="009E464D"/>
    <w:rsid w:val="00A35FCB"/>
    <w:rsid w:val="00A9080D"/>
    <w:rsid w:val="00AB3632"/>
    <w:rsid w:val="00B55E73"/>
    <w:rsid w:val="00B86AD7"/>
    <w:rsid w:val="00C363A9"/>
    <w:rsid w:val="00CC0C5F"/>
    <w:rsid w:val="00D42E74"/>
    <w:rsid w:val="00DE0DB9"/>
    <w:rsid w:val="00E06173"/>
    <w:rsid w:val="00E76C5A"/>
    <w:rsid w:val="00EB1EB4"/>
    <w:rsid w:val="00F04EB9"/>
    <w:rsid w:val="00F2075D"/>
    <w:rsid w:val="00F41661"/>
    <w:rsid w:val="00F54CA9"/>
    <w:rsid w:val="00F9739B"/>
    <w:rsid w:val="00FA03ED"/>
    <w:rsid w:val="00FD199D"/>
    <w:rsid w:val="00FF2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1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E76C5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semiHidden/>
    <w:rsid w:val="00E76C5A"/>
    <w:rPr>
      <w:rFonts w:ascii="Arial" w:eastAsia="Times New Roman" w:hAnsi="Arial" w:cs="Arial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E76C5A"/>
  </w:style>
  <w:style w:type="paragraph" w:customStyle="1" w:styleId="Akapitzlist1">
    <w:name w:val="Akapit z listą1"/>
    <w:aliases w:val="List Paragraph,L1,Numerowanie"/>
    <w:basedOn w:val="Normalny"/>
    <w:qFormat/>
    <w:rsid w:val="00E76C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4C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4C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4C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4C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4CA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4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4CA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922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7F743-2D2B-492C-954B-1E7A0A81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umjako04</dc:creator>
  <cp:lastModifiedBy>umjako04</cp:lastModifiedBy>
  <cp:revision>2</cp:revision>
  <cp:lastPrinted>2021-06-01T12:30:00Z</cp:lastPrinted>
  <dcterms:created xsi:type="dcterms:W3CDTF">2024-05-28T10:44:00Z</dcterms:created>
  <dcterms:modified xsi:type="dcterms:W3CDTF">2024-05-28T10:44:00Z</dcterms:modified>
</cp:coreProperties>
</file>